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BB6C" w14:textId="77777777" w:rsidR="00730EBF" w:rsidRPr="00730EBF" w:rsidRDefault="00730EBF" w:rsidP="00730EBF">
      <w:pPr>
        <w:pStyle w:val="Header"/>
        <w:tabs>
          <w:tab w:val="left" w:pos="1260"/>
        </w:tabs>
        <w:rPr>
          <w:b/>
          <w:bCs/>
          <w:color w:val="45B0E1" w:themeColor="accent1" w:themeTint="99"/>
          <w:lang w:val="pt-PT"/>
        </w:rPr>
      </w:pPr>
      <w:r w:rsidRPr="00730EBF">
        <w:rPr>
          <w:b/>
          <w:bCs/>
          <w:noProof/>
          <w:color w:val="45B0E1" w:themeColor="accent1" w:themeTint="99"/>
          <w:lang w:val="pt-PT"/>
        </w:rPr>
        <w:drawing>
          <wp:anchor distT="0" distB="0" distL="114300" distR="114300" simplePos="0" relativeHeight="251659264" behindDoc="0" locked="0" layoutInCell="1" allowOverlap="1" wp14:anchorId="25444874" wp14:editId="479C5D76">
            <wp:simplePos x="0" y="0"/>
            <wp:positionH relativeFrom="column">
              <wp:posOffset>37465</wp:posOffset>
            </wp:positionH>
            <wp:positionV relativeFrom="paragraph">
              <wp:posOffset>-200025</wp:posOffset>
            </wp:positionV>
            <wp:extent cx="691162" cy="650979"/>
            <wp:effectExtent l="0" t="0" r="0" b="0"/>
            <wp:wrapNone/>
            <wp:docPr id="249599880" name="Imagem 1" descr="Uma imagem com Tipo de letra, Gráficos, logótipo, símbo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599880" name="Imagem 1" descr="Uma imagem com Tipo de letra, Gráficos, logótipo, símbol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62" cy="65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45B0E1" w:themeColor="accent1" w:themeTint="99"/>
          <w:lang w:val="pt-PT"/>
        </w:rPr>
        <w:tab/>
      </w:r>
      <w:r w:rsidRPr="00730EBF">
        <w:rPr>
          <w:b/>
          <w:bCs/>
          <w:color w:val="45B0E1" w:themeColor="accent1" w:themeTint="99"/>
          <w:lang w:val="pt-PT"/>
        </w:rPr>
        <w:t>BOLSA DE PALESTRAS - CIÊNCIAS ULISBOA</w:t>
      </w:r>
    </w:p>
    <w:p w14:paraId="462219CB" w14:textId="7BCFFE07" w:rsidR="00730EBF" w:rsidRPr="00730EBF" w:rsidRDefault="00730EBF" w:rsidP="00730EBF">
      <w:pPr>
        <w:pStyle w:val="Header"/>
        <w:tabs>
          <w:tab w:val="left" w:pos="1260"/>
        </w:tabs>
        <w:rPr>
          <w:lang w:val="pt-PT"/>
        </w:rPr>
      </w:pPr>
      <w:r>
        <w:rPr>
          <w:b/>
          <w:bCs/>
          <w:i/>
          <w:iCs/>
          <w:lang w:val="pt-PT"/>
        </w:rPr>
        <w:tab/>
      </w:r>
      <w:r w:rsidRPr="00730EBF">
        <w:rPr>
          <w:b/>
          <w:bCs/>
          <w:i/>
          <w:iCs/>
          <w:lang w:val="pt-PT"/>
        </w:rPr>
        <w:t xml:space="preserve">DEPARTAMENTO DE </w:t>
      </w:r>
      <w:r w:rsidR="00AE625A">
        <w:rPr>
          <w:b/>
          <w:bCs/>
          <w:i/>
          <w:iCs/>
          <w:lang w:val="pt-PT"/>
        </w:rPr>
        <w:t>MATEMÁTICA</w:t>
      </w:r>
    </w:p>
    <w:p w14:paraId="47762071" w14:textId="77777777" w:rsidR="002C4164" w:rsidRDefault="002C4164">
      <w:pPr>
        <w:rPr>
          <w:lang w:val="pt-PT"/>
        </w:rPr>
      </w:pPr>
    </w:p>
    <w:p w14:paraId="1242B385" w14:textId="77777777" w:rsidR="00851F03" w:rsidRPr="003F2025" w:rsidRDefault="00851F03" w:rsidP="00851F03">
      <w:pPr>
        <w:rPr>
          <w:b/>
          <w:bCs/>
          <w:lang w:val="pt-BR"/>
        </w:rPr>
      </w:pPr>
    </w:p>
    <w:p w14:paraId="4F42B058" w14:textId="77777777" w:rsidR="001129D3" w:rsidRPr="001129D3" w:rsidRDefault="001129D3" w:rsidP="00AE625A">
      <w:pPr>
        <w:rPr>
          <w:b/>
          <w:bCs/>
          <w:sz w:val="24"/>
          <w:szCs w:val="24"/>
          <w:lang w:val="pt-BR"/>
        </w:rPr>
      </w:pPr>
      <w:r w:rsidRPr="001129D3">
        <w:rPr>
          <w:b/>
          <w:bCs/>
          <w:sz w:val="24"/>
          <w:szCs w:val="24"/>
          <w:lang w:val="pt-BR"/>
        </w:rPr>
        <w:t>Explorando o Infinito: Uma Viagem Matemática para além dos Limites</w:t>
      </w:r>
    </w:p>
    <w:p w14:paraId="28A96195" w14:textId="2E3F58E9" w:rsidR="00AE625A" w:rsidRPr="001129D3" w:rsidRDefault="00AE625A" w:rsidP="00AE625A">
      <w:pPr>
        <w:rPr>
          <w:b/>
          <w:bCs/>
          <w:sz w:val="24"/>
          <w:szCs w:val="24"/>
          <w:lang w:val="pt-BR"/>
        </w:rPr>
      </w:pPr>
      <w:r w:rsidRPr="001129D3">
        <w:rPr>
          <w:b/>
          <w:bCs/>
          <w:sz w:val="24"/>
          <w:szCs w:val="24"/>
          <w:lang w:val="pt-BR"/>
        </w:rPr>
        <w:t xml:space="preserve">Ana Rute Domingos </w:t>
      </w:r>
    </w:p>
    <w:p w14:paraId="70B22362" w14:textId="77777777" w:rsidR="001129D3" w:rsidRPr="001129D3" w:rsidRDefault="001129D3" w:rsidP="001129D3">
      <w:pPr>
        <w:shd w:val="clear" w:color="auto" w:fill="FFFFFF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</w:pPr>
      <w:r w:rsidRPr="001129D3">
        <w:rPr>
          <w:rFonts w:asciiTheme="majorHAnsi" w:eastAsia="Times New Roman" w:hAnsiTheme="majorHAnsi" w:cs="Calibri"/>
          <w:color w:val="606060"/>
          <w:kern w:val="0"/>
          <w:sz w:val="24"/>
          <w:szCs w:val="24"/>
          <w:lang w:val="pt-BR" w:eastAsia="pt-PT"/>
          <w14:ligatures w14:val="none"/>
        </w:rPr>
        <w:t>O infinito é um conceito que nos convida a questionar, a explorar e que desafia a nossa mente para além dos limites do que pensávamos conhecer. Sabemos contar um número finito de objetos. E como contamos infinitos objetos? Há só um infinito? </w:t>
      </w:r>
    </w:p>
    <w:p w14:paraId="2BAC8CCF" w14:textId="5EC4E3E6" w:rsidR="001129D3" w:rsidRPr="001129D3" w:rsidRDefault="001129D3" w:rsidP="001129D3">
      <w:pPr>
        <w:shd w:val="clear" w:color="auto" w:fill="FFFFFF"/>
        <w:rPr>
          <w:rFonts w:asciiTheme="majorHAnsi" w:eastAsia="Times New Roman" w:hAnsiTheme="majorHAnsi" w:cs="Calibri"/>
          <w:color w:val="606060"/>
          <w:kern w:val="0"/>
          <w:sz w:val="24"/>
          <w:szCs w:val="24"/>
          <w:lang w:val="pt-BR" w:eastAsia="pt-PT"/>
          <w14:ligatures w14:val="none"/>
        </w:rPr>
      </w:pPr>
      <w:r w:rsidRPr="001129D3">
        <w:rPr>
          <w:rFonts w:asciiTheme="majorHAnsi" w:eastAsia="Times New Roman" w:hAnsiTheme="majorHAnsi" w:cs="Calibri"/>
          <w:color w:val="606060"/>
          <w:kern w:val="0"/>
          <w:sz w:val="24"/>
          <w:szCs w:val="24"/>
          <w:lang w:val="pt-BR" w:eastAsia="pt-PT"/>
          <w14:ligatures w14:val="none"/>
        </w:rPr>
        <w:t>Vem nesta viagem ao mundo fascinante do infinito!</w:t>
      </w:r>
    </w:p>
    <w:p w14:paraId="15A2BA97" w14:textId="77777777" w:rsidR="001129D3" w:rsidRPr="001129D3" w:rsidRDefault="001129D3" w:rsidP="001129D3">
      <w:pPr>
        <w:shd w:val="clear" w:color="auto" w:fill="FFFFFF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</w:pPr>
      <w:r w:rsidRPr="001129D3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  <w:t>Duração: 1 hora</w:t>
      </w:r>
    </w:p>
    <w:p w14:paraId="1EDD0115" w14:textId="77777777" w:rsidR="001129D3" w:rsidRPr="001129D3" w:rsidRDefault="001129D3" w:rsidP="001129D3">
      <w:pPr>
        <w:shd w:val="clear" w:color="auto" w:fill="FFFFFF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</w:pPr>
      <w:r w:rsidRPr="001129D3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  <w:t xml:space="preserve">Público-alvo: alunos do 11.º ano e do 12.º ano do ensino secundário </w:t>
      </w:r>
    </w:p>
    <w:p w14:paraId="35273387" w14:textId="73122D04" w:rsidR="00730EBF" w:rsidRPr="001129D3" w:rsidRDefault="001129D3" w:rsidP="001129D3">
      <w:pPr>
        <w:shd w:val="clear" w:color="auto" w:fill="FFFFFF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</w:pPr>
      <w:proofErr w:type="gramStart"/>
      <w:r w:rsidRPr="001129D3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  <w:t>Palavras chave</w:t>
      </w:r>
      <w:proofErr w:type="gramEnd"/>
      <w:r w:rsidRPr="001129D3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val="pt-BR" w:eastAsia="pt-PT"/>
          <w14:ligatures w14:val="none"/>
        </w:rPr>
        <w:t>: Contagens finitas e infinitas, funções, o infinito matemático</w:t>
      </w:r>
    </w:p>
    <w:sectPr w:rsidR="00730EBF" w:rsidRPr="001129D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88634" w14:textId="77777777" w:rsidR="00B6538D" w:rsidRDefault="00B6538D" w:rsidP="00730EBF">
      <w:pPr>
        <w:spacing w:after="0" w:line="240" w:lineRule="auto"/>
      </w:pPr>
      <w:r>
        <w:separator/>
      </w:r>
    </w:p>
  </w:endnote>
  <w:endnote w:type="continuationSeparator" w:id="0">
    <w:p w14:paraId="1D463913" w14:textId="77777777" w:rsidR="00B6538D" w:rsidRDefault="00B6538D" w:rsidP="0073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B05E0" w14:textId="77777777" w:rsidR="00B6538D" w:rsidRDefault="00B6538D" w:rsidP="00730EBF">
      <w:pPr>
        <w:spacing w:after="0" w:line="240" w:lineRule="auto"/>
      </w:pPr>
      <w:r>
        <w:separator/>
      </w:r>
    </w:p>
  </w:footnote>
  <w:footnote w:type="continuationSeparator" w:id="0">
    <w:p w14:paraId="4310E4DA" w14:textId="77777777" w:rsidR="00B6538D" w:rsidRDefault="00B6538D" w:rsidP="0073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2F"/>
    <w:rsid w:val="001129D3"/>
    <w:rsid w:val="00123583"/>
    <w:rsid w:val="00131A25"/>
    <w:rsid w:val="002C4164"/>
    <w:rsid w:val="00352571"/>
    <w:rsid w:val="003F2025"/>
    <w:rsid w:val="0056690C"/>
    <w:rsid w:val="0060609C"/>
    <w:rsid w:val="00711787"/>
    <w:rsid w:val="00730EBF"/>
    <w:rsid w:val="00851F03"/>
    <w:rsid w:val="00AE625A"/>
    <w:rsid w:val="00B6538D"/>
    <w:rsid w:val="00C7132F"/>
    <w:rsid w:val="00CA4B71"/>
    <w:rsid w:val="00DD0E51"/>
    <w:rsid w:val="00F34169"/>
    <w:rsid w:val="00F37A15"/>
    <w:rsid w:val="00F745AF"/>
    <w:rsid w:val="00FA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4ABBB8"/>
  <w15:chartTrackingRefBased/>
  <w15:docId w15:val="{62071F3C-C5D3-467D-B605-52C6874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0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EBF"/>
  </w:style>
  <w:style w:type="paragraph" w:styleId="Footer">
    <w:name w:val="footer"/>
    <w:basedOn w:val="Normal"/>
    <w:link w:val="FooterChar"/>
    <w:uiPriority w:val="99"/>
    <w:unhideWhenUsed/>
    <w:rsid w:val="00730E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Antunes</dc:creator>
  <cp:keywords/>
  <dc:description/>
  <cp:lastModifiedBy>Alexandre Miguel Vaz Gonçalves</cp:lastModifiedBy>
  <cp:revision>9</cp:revision>
  <dcterms:created xsi:type="dcterms:W3CDTF">2024-09-06T11:51:00Z</dcterms:created>
  <dcterms:modified xsi:type="dcterms:W3CDTF">2024-09-11T15:23:00Z</dcterms:modified>
</cp:coreProperties>
</file>